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6" w:rsidRDefault="00DB4206" w:rsidP="00DB4206">
      <w:pPr>
        <w:rPr>
          <w:lang w:val="en-US"/>
        </w:rPr>
      </w:pPr>
      <w:r>
        <w:rPr>
          <w:lang w:val="en-US"/>
        </w:rPr>
        <w:tab/>
      </w:r>
      <w:r>
        <w:rPr>
          <w:lang w:val="en-US"/>
        </w:rPr>
        <w:tab/>
      </w:r>
      <w:r>
        <w:rPr>
          <w:lang w:val="en-US"/>
        </w:rPr>
        <w:tab/>
      </w:r>
      <w:r>
        <w:rPr>
          <w:lang w:val="en-US"/>
        </w:rPr>
        <w:tab/>
      </w:r>
    </w:p>
    <w:p w:rsidR="00701171" w:rsidRPr="00DB4206" w:rsidRDefault="00D23CDD">
      <w:pPr>
        <w:rPr>
          <w:b/>
          <w:sz w:val="32"/>
          <w:szCs w:val="32"/>
        </w:rPr>
      </w:pPr>
      <w:r>
        <w:rPr>
          <w:b/>
          <w:sz w:val="32"/>
          <w:szCs w:val="32"/>
        </w:rPr>
        <w:t>A</w:t>
      </w:r>
      <w:r w:rsidR="00DB4206" w:rsidRPr="00DB4206">
        <w:rPr>
          <w:b/>
          <w:sz w:val="32"/>
          <w:szCs w:val="32"/>
        </w:rPr>
        <w:t>ccreditatie V&amp;V</w:t>
      </w:r>
    </w:p>
    <w:p w:rsidR="00701171" w:rsidRDefault="00701171" w:rsidP="00701171">
      <w:pPr>
        <w:pStyle w:val="Geenafstand"/>
      </w:pPr>
      <w:r>
        <w:t>Naam organisatie</w:t>
      </w:r>
      <w:r w:rsidR="00F61A9F">
        <w:tab/>
      </w:r>
      <w:r w:rsidR="00F61A9F">
        <w:tab/>
      </w:r>
      <w:r w:rsidR="00F61A9F">
        <w:tab/>
        <w:t>TriviumMeulenbeltZorg</w:t>
      </w:r>
    </w:p>
    <w:p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8" w:history="1">
        <w:r w:rsidR="000427E1" w:rsidRPr="00783B9A">
          <w:rPr>
            <w:rStyle w:val="Hyperlink"/>
          </w:rPr>
          <w:t>cwold@triviummeulenbeltzorg.nl</w:t>
        </w:r>
      </w:hyperlink>
      <w:r w:rsidR="000427E1">
        <w:t xml:space="preserve"> </w:t>
      </w:r>
    </w:p>
    <w:p w:rsidR="00A31AA9" w:rsidRDefault="00A31AA9" w:rsidP="00701171">
      <w:pPr>
        <w:pStyle w:val="Geenafstand"/>
        <w:pBdr>
          <w:bottom w:val="single" w:sz="4" w:space="1" w:color="auto"/>
        </w:pBdr>
      </w:pPr>
    </w:p>
    <w:p w:rsidR="00A31AA9" w:rsidRDefault="00A31AA9" w:rsidP="00701171">
      <w:pPr>
        <w:pStyle w:val="Geenafstand"/>
        <w:pBdr>
          <w:bottom w:val="single" w:sz="4" w:space="1" w:color="auto"/>
        </w:pBdr>
      </w:pPr>
      <w:r>
        <w:t>Naam aanvrager</w:t>
      </w:r>
      <w:r w:rsidR="00325468">
        <w:t xml:space="preserve"> Charlotte Welberg</w:t>
      </w:r>
      <w:r w:rsidR="00325468">
        <w:tab/>
      </w:r>
      <w:r>
        <w:tab/>
      </w:r>
      <w:r>
        <w:tab/>
      </w:r>
      <w:r>
        <w:tab/>
      </w:r>
    </w:p>
    <w:p w:rsidR="00A31AA9" w:rsidRDefault="00A31AA9" w:rsidP="00701171">
      <w:pPr>
        <w:pStyle w:val="Geenafstand"/>
        <w:pBdr>
          <w:bottom w:val="single" w:sz="4" w:space="1" w:color="auto"/>
        </w:pBdr>
      </w:pPr>
      <w:r>
        <w:t>Functie aanvrager</w:t>
      </w:r>
      <w:r w:rsidR="00325468">
        <w:t xml:space="preserve"> Opleidingsfunctionaris</w:t>
      </w:r>
      <w:bookmarkStart w:id="0" w:name="_GoBack"/>
      <w:bookmarkEnd w:id="0"/>
    </w:p>
    <w:p w:rsidR="00DA32F1" w:rsidRPr="007B5846" w:rsidRDefault="00DA32F1" w:rsidP="00701171">
      <w:pPr>
        <w:pStyle w:val="Geenafstand"/>
        <w:pBdr>
          <w:bottom w:val="single" w:sz="4" w:space="1" w:color="auto"/>
        </w:pBdr>
      </w:pPr>
    </w:p>
    <w:p w:rsidR="00701171" w:rsidRPr="007B5846" w:rsidRDefault="00701171" w:rsidP="00701171">
      <w:pPr>
        <w:pStyle w:val="Geenafstand"/>
      </w:pPr>
    </w:p>
    <w:p w:rsidR="00DA32F1" w:rsidRPr="00646C9F" w:rsidRDefault="00DB4206" w:rsidP="00AE4022">
      <w:pPr>
        <w:pStyle w:val="Geenafstand"/>
        <w:pBdr>
          <w:bottom w:val="single" w:sz="4" w:space="1" w:color="auto"/>
        </w:pBdr>
        <w:rPr>
          <w:u w:val="single"/>
        </w:rPr>
      </w:pPr>
      <w:r w:rsidRPr="00646C9F">
        <w:rPr>
          <w:u w:val="single"/>
        </w:rPr>
        <w:t xml:space="preserve">Titel </w:t>
      </w:r>
      <w:r w:rsidR="00E47D44" w:rsidRPr="00646C9F">
        <w:rPr>
          <w:u w:val="single"/>
        </w:rPr>
        <w:t>workshop</w:t>
      </w:r>
      <w:r w:rsidR="007B5846" w:rsidRPr="00646C9F">
        <w:rPr>
          <w:u w:val="single"/>
        </w:rPr>
        <w:t>/scholing/cursus</w:t>
      </w:r>
      <w:r w:rsidR="003612EE" w:rsidRPr="00646C9F">
        <w:rPr>
          <w:u w:val="single"/>
        </w:rPr>
        <w:t xml:space="preserve"> </w:t>
      </w:r>
      <w:r w:rsidR="00175DEA" w:rsidRPr="00646C9F">
        <w:rPr>
          <w:u w:val="single"/>
        </w:rPr>
        <w:t xml:space="preserve">: </w:t>
      </w:r>
    </w:p>
    <w:p w:rsidR="00646C9F" w:rsidRPr="00051AF2" w:rsidRDefault="00646C9F" w:rsidP="00AE4022">
      <w:pPr>
        <w:pStyle w:val="Geenafstand"/>
        <w:pBdr>
          <w:bottom w:val="single" w:sz="4" w:space="1" w:color="auto"/>
        </w:pBdr>
      </w:pPr>
      <w:r w:rsidRPr="00051AF2">
        <w:t xml:space="preserve">Ouderenmishandeling </w:t>
      </w:r>
    </w:p>
    <w:p w:rsidR="00701171" w:rsidRPr="00051AF2" w:rsidRDefault="00701171" w:rsidP="00AE4022">
      <w:pPr>
        <w:pStyle w:val="Geenafstand"/>
        <w:pBdr>
          <w:bottom w:val="single" w:sz="4" w:space="1" w:color="auto"/>
        </w:pBdr>
      </w:pPr>
    </w:p>
    <w:p w:rsidR="00BA4378" w:rsidRPr="00646C9F" w:rsidRDefault="00BA4378" w:rsidP="00DB4206">
      <w:pPr>
        <w:pStyle w:val="Geenafstand"/>
      </w:pPr>
    </w:p>
    <w:p w:rsidR="00D14CF9" w:rsidRDefault="00B34C93" w:rsidP="00AE4022">
      <w:pPr>
        <w:pStyle w:val="Geenafstand"/>
        <w:rPr>
          <w:u w:val="single"/>
        </w:rPr>
      </w:pPr>
      <w:r>
        <w:rPr>
          <w:u w:val="single"/>
        </w:rPr>
        <w:t>Contacturen:</w:t>
      </w:r>
      <w:r w:rsidR="00E47D44" w:rsidRPr="00DA32F1">
        <w:rPr>
          <w:u w:val="single"/>
        </w:rPr>
        <w:t xml:space="preserve">  </w:t>
      </w:r>
    </w:p>
    <w:p w:rsidR="00BA4378" w:rsidRDefault="00051AF2" w:rsidP="00AE4022">
      <w:pPr>
        <w:pStyle w:val="Geenafstand"/>
        <w:pBdr>
          <w:bottom w:val="single" w:sz="4" w:space="1" w:color="auto"/>
        </w:pBdr>
      </w:pPr>
      <w:r>
        <w:t>3</w:t>
      </w:r>
    </w:p>
    <w:p w:rsidR="00BA4378" w:rsidRDefault="00BA4378" w:rsidP="00DB4206">
      <w:pPr>
        <w:pStyle w:val="Geenafstand"/>
      </w:pPr>
    </w:p>
    <w:p w:rsidR="00BA4378" w:rsidRPr="00DA32F1" w:rsidRDefault="00BA4378" w:rsidP="00DB4206">
      <w:pPr>
        <w:pStyle w:val="Geenafstand"/>
        <w:rPr>
          <w:u w:val="single"/>
        </w:rPr>
      </w:pPr>
      <w:r w:rsidRPr="00DA32F1">
        <w:rPr>
          <w:u w:val="single"/>
        </w:rPr>
        <w:t>Voor welk type beroepsoefenaar is deze scholing?</w:t>
      </w:r>
    </w:p>
    <w:p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rsidR="00DA32F1" w:rsidRDefault="00DA32F1" w:rsidP="00DA32F1">
      <w:pPr>
        <w:pStyle w:val="Geenafstand"/>
        <w:pBdr>
          <w:bottom w:val="single" w:sz="4" w:space="1" w:color="auto"/>
        </w:pBdr>
      </w:pPr>
    </w:p>
    <w:p w:rsidR="00AE4022" w:rsidRDefault="00AE4022" w:rsidP="00AE4022">
      <w:pPr>
        <w:pStyle w:val="Geenafstand"/>
      </w:pPr>
    </w:p>
    <w:p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rsidR="00AE4022" w:rsidRDefault="00AE4022" w:rsidP="00AE4022">
      <w:pPr>
        <w:pStyle w:val="Geenafstand"/>
      </w:pPr>
    </w:p>
    <w:p w:rsidR="00AE4022" w:rsidRDefault="00701171" w:rsidP="00AE4022">
      <w:pPr>
        <w:pStyle w:val="Geenafstand"/>
        <w:rPr>
          <w:u w:val="single"/>
        </w:rPr>
      </w:pPr>
      <w:r w:rsidRPr="00DA32F1">
        <w:rPr>
          <w:u w:val="single"/>
        </w:rPr>
        <w:t>Wordt gebruik gemaakt van aanwezigheidsregistratie?</w:t>
      </w:r>
      <w:r w:rsidRPr="00DA32F1">
        <w:rPr>
          <w:u w:val="single"/>
        </w:rPr>
        <w:tab/>
      </w:r>
    </w:p>
    <w:p w:rsidR="008D6813" w:rsidRDefault="00BC321D" w:rsidP="00AE4022">
      <w:pPr>
        <w:pStyle w:val="Geenafstand"/>
      </w:pPr>
      <w:r>
        <w:t>Ja. M</w:t>
      </w:r>
      <w:r w:rsidR="008D6813">
        <w:t>iddels registratie aanmeldingen deelnemers MijnTmz.</w:t>
      </w:r>
    </w:p>
    <w:p w:rsidR="00100266" w:rsidRDefault="00100266" w:rsidP="00701171">
      <w:pPr>
        <w:pStyle w:val="Geenafstand"/>
        <w:rPr>
          <w:u w:val="single"/>
        </w:rPr>
      </w:pPr>
      <w:r>
        <w:rPr>
          <w:u w:val="single"/>
        </w:rPr>
        <w:t>_________________________________________________________________________________</w:t>
      </w:r>
    </w:p>
    <w:p w:rsidR="00701171" w:rsidRPr="00100266" w:rsidRDefault="00701171" w:rsidP="00701171">
      <w:pPr>
        <w:pStyle w:val="Geenafstand"/>
        <w:rPr>
          <w:u w:val="single"/>
        </w:rPr>
      </w:pPr>
      <w:r w:rsidRPr="00100266">
        <w:rPr>
          <w:u w:val="single"/>
        </w:rPr>
        <w:t>Ontvangen de deelnemers een bewijs van deelname?</w:t>
      </w:r>
    </w:p>
    <w:p w:rsidR="00AE4022" w:rsidRDefault="008D6813" w:rsidP="00DA32F1">
      <w:pPr>
        <w:pStyle w:val="Geenafstand"/>
      </w:pPr>
      <w:r>
        <w:t>Ja. Deelnemers ontvangen certificaat via MijnTmz.</w:t>
      </w:r>
    </w:p>
    <w:p w:rsidR="00100266" w:rsidRDefault="00100266" w:rsidP="00AE4022">
      <w:pPr>
        <w:pStyle w:val="Geenafstand"/>
        <w:rPr>
          <w:u w:val="single"/>
        </w:rPr>
      </w:pPr>
      <w:r>
        <w:rPr>
          <w:u w:val="single"/>
        </w:rPr>
        <w:t>__________________________________________________________________________________</w:t>
      </w:r>
    </w:p>
    <w:p w:rsidR="00AE4022" w:rsidRPr="00100266" w:rsidRDefault="00701171" w:rsidP="00AE4022">
      <w:pPr>
        <w:pStyle w:val="Geenafstand"/>
        <w:rPr>
          <w:u w:val="single"/>
        </w:rPr>
      </w:pPr>
      <w:r w:rsidRPr="00100266">
        <w:rPr>
          <w:u w:val="single"/>
        </w:rPr>
        <w:t>Wordt gebruik gemaakt van voldoende ervaren docenten/sprekers?</w:t>
      </w:r>
    </w:p>
    <w:p w:rsidR="006212E2" w:rsidRDefault="00051AF2" w:rsidP="00903E12">
      <w:pPr>
        <w:pStyle w:val="Geenafstand"/>
        <w:pBdr>
          <w:bottom w:val="single" w:sz="4" w:space="1" w:color="auto"/>
        </w:pBdr>
      </w:pPr>
      <w:r w:rsidRPr="00051AF2">
        <w:t>Zie bijlage</w:t>
      </w:r>
    </w:p>
    <w:p w:rsidR="00100266" w:rsidRDefault="00100266" w:rsidP="00903E12">
      <w:pPr>
        <w:pStyle w:val="Geenafstand"/>
        <w:pBdr>
          <w:bottom w:val="single" w:sz="4" w:space="1" w:color="auto"/>
        </w:pBdr>
        <w:rPr>
          <w:u w:val="single"/>
        </w:rPr>
      </w:pPr>
      <w:r>
        <w:rPr>
          <w:u w:val="single"/>
        </w:rPr>
        <w:t>__________________________________________________________________________________</w:t>
      </w:r>
    </w:p>
    <w:p w:rsidR="00903E12" w:rsidRPr="00100266" w:rsidRDefault="00903E12" w:rsidP="00903E12">
      <w:pPr>
        <w:pStyle w:val="Geenafstand"/>
        <w:pBdr>
          <w:bottom w:val="single" w:sz="4" w:space="1" w:color="auto"/>
        </w:pBdr>
        <w:rPr>
          <w:u w:val="single"/>
        </w:rPr>
      </w:pPr>
      <w:r w:rsidRPr="00100266">
        <w:rPr>
          <w:u w:val="single"/>
        </w:rPr>
        <w:t>Trainer</w:t>
      </w:r>
    </w:p>
    <w:p w:rsidR="00100266" w:rsidRDefault="00051AF2" w:rsidP="00903E12">
      <w:pPr>
        <w:pStyle w:val="Geenafstand"/>
        <w:pBdr>
          <w:bottom w:val="single" w:sz="4" w:space="1" w:color="auto"/>
        </w:pBdr>
      </w:pPr>
      <w:r>
        <w:t xml:space="preserve">Charlotte Welberg </w:t>
      </w:r>
      <w:r w:rsidRPr="00051AF2">
        <w:t xml:space="preserve">Opleidingsfunctionaris/trainer </w:t>
      </w:r>
      <w:r w:rsidR="00100266">
        <w:t>__________________________________________________________________________________</w:t>
      </w:r>
    </w:p>
    <w:p w:rsidR="00B34C93" w:rsidRDefault="00B34C93" w:rsidP="00B34C93">
      <w:pPr>
        <w:pStyle w:val="Geenafstand"/>
        <w:pBdr>
          <w:bottom w:val="single" w:sz="4" w:space="1" w:color="auto"/>
        </w:pBdr>
      </w:pPr>
      <w:r>
        <w:t>Minimaal/maximaal aantal deelnemers</w:t>
      </w:r>
    </w:p>
    <w:p w:rsidR="006212E2" w:rsidRDefault="00051AF2" w:rsidP="00B34C93">
      <w:pPr>
        <w:pStyle w:val="Geenafstand"/>
        <w:pBdr>
          <w:bottom w:val="single" w:sz="4" w:space="1" w:color="auto"/>
        </w:pBdr>
      </w:pPr>
      <w:r w:rsidRPr="00051AF2">
        <w:t>Minimaal 6 maximaal 18</w:t>
      </w:r>
    </w:p>
    <w:p w:rsidR="00100266" w:rsidRDefault="00100266" w:rsidP="00B34C93">
      <w:pPr>
        <w:pStyle w:val="Geenafstand"/>
        <w:pBdr>
          <w:bottom w:val="single" w:sz="4" w:space="1" w:color="auto"/>
        </w:pBdr>
      </w:pPr>
      <w:r>
        <w:t>__________________________________________________________________________________</w:t>
      </w:r>
    </w:p>
    <w:p w:rsidR="00B34C93" w:rsidRPr="00100266" w:rsidRDefault="00100266" w:rsidP="00B34C93">
      <w:pPr>
        <w:pStyle w:val="Geenafstand"/>
        <w:pBdr>
          <w:bottom w:val="single" w:sz="4" w:space="1" w:color="auto"/>
        </w:pBdr>
        <w:rPr>
          <w:u w:val="single"/>
        </w:rPr>
      </w:pPr>
      <w:r w:rsidRPr="00100266">
        <w:rPr>
          <w:u w:val="single"/>
        </w:rPr>
        <w:t>Kosten</w:t>
      </w:r>
    </w:p>
    <w:p w:rsidR="006212E2" w:rsidRDefault="00051AF2" w:rsidP="00B34C93">
      <w:pPr>
        <w:pStyle w:val="Geenafstand"/>
        <w:pBdr>
          <w:bottom w:val="single" w:sz="4" w:space="1" w:color="auto"/>
        </w:pBdr>
      </w:pPr>
      <w:r>
        <w:t>Verletkosten</w:t>
      </w:r>
    </w:p>
    <w:p w:rsidR="00100266" w:rsidRDefault="00100266" w:rsidP="00B34C93">
      <w:pPr>
        <w:pStyle w:val="Geenafstand"/>
        <w:pBdr>
          <w:bottom w:val="single" w:sz="4" w:space="1" w:color="auto"/>
        </w:pBdr>
      </w:pPr>
      <w:r>
        <w:t>__________________________________________________________________________________</w:t>
      </w:r>
    </w:p>
    <w:p w:rsidR="00100266" w:rsidRPr="00100266" w:rsidRDefault="00D00E97" w:rsidP="00100266">
      <w:pPr>
        <w:pStyle w:val="Geenafstand"/>
        <w:pBdr>
          <w:bottom w:val="single" w:sz="4" w:space="1" w:color="auto"/>
        </w:pBdr>
        <w:rPr>
          <w:u w:val="single"/>
        </w:rPr>
      </w:pPr>
      <w:r>
        <w:rPr>
          <w:u w:val="single"/>
        </w:rPr>
        <w:lastRenderedPageBreak/>
        <w:t>Locatie</w:t>
      </w:r>
    </w:p>
    <w:p w:rsidR="00100266" w:rsidRDefault="00051AF2" w:rsidP="00100266">
      <w:pPr>
        <w:pStyle w:val="Geenafstand"/>
        <w:pBdr>
          <w:bottom w:val="single" w:sz="4" w:space="1" w:color="auto"/>
        </w:pBdr>
      </w:pPr>
      <w:r w:rsidRPr="00051AF2">
        <w:t>TriviumMeulenbeltZorg diverse locaties</w:t>
      </w:r>
    </w:p>
    <w:p w:rsidR="0045530C" w:rsidRPr="00DA32F1" w:rsidRDefault="00DA32F1" w:rsidP="0045530C">
      <w:pPr>
        <w:pStyle w:val="Geenafstand"/>
        <w:rPr>
          <w:u w:val="single"/>
        </w:rPr>
      </w:pPr>
      <w:r>
        <w:rPr>
          <w:u w:val="single"/>
        </w:rPr>
        <w:t>Type bijscholing</w:t>
      </w:r>
    </w:p>
    <w:p w:rsidR="0045530C" w:rsidRDefault="00DA32F1" w:rsidP="00DA32F1">
      <w:pPr>
        <w:pStyle w:val="Geenafstand"/>
      </w:pPr>
      <w:r>
        <w:t xml:space="preserve">Workshop </w:t>
      </w:r>
      <w:r w:rsidR="00217022">
        <w:t xml:space="preserve"> / accreditatie per bijeenkomst</w:t>
      </w:r>
    </w:p>
    <w:p w:rsidR="0045530C" w:rsidRDefault="00100266" w:rsidP="00DA32F1">
      <w:pPr>
        <w:pStyle w:val="Geenafstand"/>
        <w:pBdr>
          <w:bottom w:val="single" w:sz="4" w:space="1" w:color="auto"/>
        </w:pBdr>
      </w:pPr>
      <w:r>
        <w:t>__________________________________________________________________________________</w:t>
      </w:r>
    </w:p>
    <w:p w:rsidR="00100266" w:rsidRPr="00100266" w:rsidRDefault="00100266" w:rsidP="00100266">
      <w:pPr>
        <w:pStyle w:val="Geenafstand"/>
        <w:pBdr>
          <w:bottom w:val="single" w:sz="4" w:space="1" w:color="auto"/>
        </w:pBdr>
        <w:rPr>
          <w:u w:val="single"/>
        </w:rPr>
      </w:pPr>
      <w:r w:rsidRPr="00100266">
        <w:rPr>
          <w:u w:val="single"/>
        </w:rPr>
        <w:t>Aanmelding en annulering</w:t>
      </w:r>
    </w:p>
    <w:p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rsidR="00100266" w:rsidRDefault="00100266" w:rsidP="00100266">
      <w:pPr>
        <w:pStyle w:val="Geenafstand"/>
        <w:pBdr>
          <w:bottom w:val="single" w:sz="4" w:space="1" w:color="auto"/>
        </w:pBdr>
      </w:pPr>
      <w:r>
        <w:t xml:space="preserve"> ‘mijn TMZ’/ leeromgeving</w:t>
      </w:r>
    </w:p>
    <w:p w:rsidR="000407F6" w:rsidRDefault="000407F6" w:rsidP="00100266">
      <w:pPr>
        <w:pStyle w:val="Geenafstand"/>
        <w:pBdr>
          <w:bottom w:val="single" w:sz="4" w:space="1" w:color="auto"/>
        </w:pBdr>
      </w:pPr>
      <w:r>
        <w:t>Digitaal afmelden:</w:t>
      </w:r>
      <w:r>
        <w:tab/>
        <w:t xml:space="preserve"> eveneens op ‘mijn TMZ’/ leeromgeving</w:t>
      </w:r>
    </w:p>
    <w:p w:rsidR="00100266" w:rsidRDefault="00100266" w:rsidP="00100266">
      <w:pPr>
        <w:pStyle w:val="Geenafstand"/>
      </w:pPr>
    </w:p>
    <w:p w:rsidR="0045530C" w:rsidRPr="006B74CC" w:rsidRDefault="0045530C" w:rsidP="0045530C">
      <w:pPr>
        <w:pStyle w:val="Geenafstand"/>
        <w:pBdr>
          <w:bottom w:val="single" w:sz="4" w:space="1" w:color="auto"/>
        </w:pBdr>
        <w:rPr>
          <w:u w:val="single"/>
        </w:rPr>
      </w:pPr>
      <w:r w:rsidRPr="006B74CC">
        <w:rPr>
          <w:u w:val="single"/>
        </w:rPr>
        <w:t>Omschrijving van de inhoud</w:t>
      </w:r>
    </w:p>
    <w:p w:rsidR="001D3875" w:rsidRPr="001D3875" w:rsidRDefault="001D3875" w:rsidP="001D3875">
      <w:pPr>
        <w:pStyle w:val="Geenafstand"/>
        <w:pBdr>
          <w:bottom w:val="single" w:sz="4" w:space="1" w:color="auto"/>
        </w:pBdr>
      </w:pPr>
    </w:p>
    <w:p w:rsidR="006B74CC" w:rsidRDefault="001D3875" w:rsidP="001D3875">
      <w:pPr>
        <w:pStyle w:val="Geenafstand"/>
        <w:pBdr>
          <w:bottom w:val="single" w:sz="4" w:space="1" w:color="auto"/>
        </w:pBdr>
      </w:pPr>
      <w:r w:rsidRPr="001D3875">
        <w:t xml:space="preserve">In de </w:t>
      </w:r>
      <w:r>
        <w:t xml:space="preserve">workshop </w:t>
      </w:r>
      <w:r w:rsidRPr="001D3875">
        <w:t>Ouderenmishandeling staan de volgende vragen centraal: welke signalen kunnen wijzen op ouderenmishandeling? Hoe kan ik als professional deze signalen interpreteren? Welk handelen wordt er van mijn verwacht? Hoe maak ik deze specifieke vorm van huiselijk geweld bespreekbaar?</w:t>
      </w:r>
    </w:p>
    <w:p w:rsidR="001D3875" w:rsidRPr="001D3875" w:rsidRDefault="001D3875" w:rsidP="001D3875">
      <w:pPr>
        <w:pStyle w:val="Geenafstand"/>
        <w:pBdr>
          <w:bottom w:val="single" w:sz="4" w:space="1" w:color="auto"/>
        </w:pBdr>
      </w:pPr>
      <w:r>
        <w:t xml:space="preserve">Besproken wordt wat </w:t>
      </w:r>
      <w:r w:rsidRPr="001D3875">
        <w:t>ouder</w:t>
      </w:r>
      <w:r>
        <w:t>enmishandeling/ ontspoorde zorg inhoudt</w:t>
      </w:r>
      <w:r w:rsidRPr="001D3875">
        <w:t xml:space="preserve"> </w:t>
      </w:r>
    </w:p>
    <w:p w:rsidR="001D3875" w:rsidRPr="001D3875" w:rsidRDefault="001D3875" w:rsidP="001D3875">
      <w:pPr>
        <w:pStyle w:val="Geenafstand"/>
        <w:pBdr>
          <w:bottom w:val="single" w:sz="4" w:space="1" w:color="auto"/>
        </w:pBdr>
      </w:pPr>
      <w:r w:rsidRPr="001D3875">
        <w:t xml:space="preserve">Wat </w:t>
      </w:r>
      <w:r>
        <w:t xml:space="preserve">de </w:t>
      </w:r>
      <w:r w:rsidRPr="001D3875">
        <w:t>signalen en risicofactoren</w:t>
      </w:r>
      <w:r>
        <w:t xml:space="preserve"> zijn</w:t>
      </w:r>
      <w:r w:rsidRPr="001D3875">
        <w:t xml:space="preserve"> </w:t>
      </w:r>
    </w:p>
    <w:p w:rsidR="001D3875" w:rsidRPr="001D3875" w:rsidRDefault="001D3875" w:rsidP="001D3875">
      <w:pPr>
        <w:pStyle w:val="Geenafstand"/>
        <w:pBdr>
          <w:bottom w:val="single" w:sz="4" w:space="1" w:color="auto"/>
        </w:pBdr>
      </w:pPr>
      <w:r w:rsidRPr="001D3875">
        <w:t xml:space="preserve">Hoe </w:t>
      </w:r>
      <w:r>
        <w:t>te handelen vanuit welke beroepshouding en gespreksvaardigheden.</w:t>
      </w:r>
      <w:r w:rsidRPr="001D3875">
        <w:t xml:space="preserve"> </w:t>
      </w:r>
    </w:p>
    <w:p w:rsidR="00A31AA9" w:rsidRDefault="00A31AA9" w:rsidP="0045530C">
      <w:pPr>
        <w:pStyle w:val="Geenafstand"/>
        <w:pBdr>
          <w:bottom w:val="single" w:sz="4" w:space="1" w:color="auto"/>
        </w:pBdr>
      </w:pPr>
    </w:p>
    <w:p w:rsidR="006151ED" w:rsidRDefault="006151ED" w:rsidP="006151ED">
      <w:pPr>
        <w:pStyle w:val="Geenafstand"/>
      </w:pPr>
    </w:p>
    <w:p w:rsidR="00C24148" w:rsidRDefault="0045530C" w:rsidP="0028211F">
      <w:pPr>
        <w:pStyle w:val="Geenafstand"/>
        <w:ind w:left="720"/>
        <w:rPr>
          <w:u w:val="single"/>
        </w:rPr>
      </w:pPr>
      <w:r w:rsidRPr="0028211F">
        <w:rPr>
          <w:u w:val="single"/>
        </w:rPr>
        <w:t>Doelstelling</w:t>
      </w:r>
    </w:p>
    <w:p w:rsidR="00646C9F" w:rsidRDefault="00646C9F" w:rsidP="0028211F">
      <w:pPr>
        <w:pStyle w:val="Geenafstand"/>
        <w:ind w:left="720"/>
        <w:rPr>
          <w:u w:val="single"/>
        </w:rPr>
      </w:pPr>
    </w:p>
    <w:p w:rsidR="001D3875" w:rsidRDefault="00646C9F" w:rsidP="00EB2654">
      <w:pPr>
        <w:pStyle w:val="Geenafstand"/>
        <w:numPr>
          <w:ilvl w:val="0"/>
          <w:numId w:val="21"/>
        </w:numPr>
      </w:pPr>
      <w:r w:rsidRPr="00646C9F">
        <w:t>Tijdens deze workshop wordt geleerd hoe de zorgprofessional ouderenmishandeling kan herkennen en hoe u dit bespreekbaar te  maken.</w:t>
      </w:r>
      <w:r w:rsidR="001D3875" w:rsidRPr="001D3875">
        <w:t xml:space="preserve"> </w:t>
      </w:r>
    </w:p>
    <w:p w:rsidR="001D3875" w:rsidRDefault="001D3875" w:rsidP="00EB2654">
      <w:pPr>
        <w:pStyle w:val="Geenafstand"/>
        <w:numPr>
          <w:ilvl w:val="0"/>
          <w:numId w:val="21"/>
        </w:numPr>
      </w:pPr>
      <w:r>
        <w:t>Deelnemers hebben kennis van de achtergronden van ouderenmishandeling en weten hoe zij kunnen handelen en naar wie zij (eventueel) kunnen doorverwijzen.</w:t>
      </w:r>
    </w:p>
    <w:p w:rsidR="00EB2654" w:rsidRPr="00EB2654" w:rsidRDefault="00051AF2" w:rsidP="00051AF2">
      <w:pPr>
        <w:pStyle w:val="Geenafstand"/>
        <w:numPr>
          <w:ilvl w:val="0"/>
          <w:numId w:val="21"/>
        </w:numPr>
      </w:pPr>
      <w:r>
        <w:t>Deelnemers k</w:t>
      </w:r>
      <w:r w:rsidR="001D3875">
        <w:t>ennen het TMZ protocol Ouderenmishandeling</w:t>
      </w:r>
      <w:r w:rsidR="00EB2654">
        <w:t xml:space="preserve"> </w:t>
      </w:r>
      <w:r>
        <w:t>de landelijke M</w:t>
      </w:r>
      <w:r w:rsidRPr="00051AF2">
        <w:t xml:space="preserve">eldcode </w:t>
      </w:r>
      <w:r w:rsidR="00EB2654">
        <w:t xml:space="preserve">en zijn zich bewust van het belang van het gebruik </w:t>
      </w:r>
      <w:r>
        <w:t>daarvan</w:t>
      </w:r>
      <w:r w:rsidR="00EB2654">
        <w:t>.</w:t>
      </w:r>
      <w:r w:rsidR="00EB2654" w:rsidRPr="00EB2654">
        <w:t xml:space="preserve"> </w:t>
      </w:r>
    </w:p>
    <w:p w:rsidR="00217022" w:rsidRPr="00646C9F" w:rsidRDefault="00217022" w:rsidP="001D3875">
      <w:pPr>
        <w:pStyle w:val="Geenafstand"/>
        <w:ind w:left="720"/>
      </w:pPr>
    </w:p>
    <w:p w:rsidR="006C6948" w:rsidRDefault="0045530C" w:rsidP="00051AF2">
      <w:pPr>
        <w:spacing w:after="0" w:line="240" w:lineRule="auto"/>
        <w:ind w:left="720"/>
        <w:rPr>
          <w:u w:val="single"/>
        </w:rPr>
      </w:pPr>
      <w:r w:rsidRPr="0028211F">
        <w:rPr>
          <w:u w:val="single"/>
        </w:rPr>
        <w:t>Programma</w:t>
      </w:r>
      <w:r w:rsidR="00D23CDD">
        <w:rPr>
          <w:u w:val="single"/>
        </w:rPr>
        <w:t xml:space="preserve">  </w:t>
      </w:r>
    </w:p>
    <w:p w:rsidR="00EB2654" w:rsidRDefault="00EB2654" w:rsidP="00051AF2">
      <w:pPr>
        <w:spacing w:after="0" w:line="240" w:lineRule="auto"/>
        <w:ind w:left="720"/>
      </w:pPr>
      <w:r>
        <w:t xml:space="preserve">13.30 – 15.00 uur </w:t>
      </w:r>
    </w:p>
    <w:p w:rsidR="00EB2654" w:rsidRPr="00EB2654" w:rsidRDefault="00EB2654" w:rsidP="00051AF2">
      <w:pPr>
        <w:numPr>
          <w:ilvl w:val="0"/>
          <w:numId w:val="22"/>
        </w:numPr>
        <w:spacing w:after="0" w:line="240" w:lineRule="auto"/>
      </w:pPr>
      <w:r w:rsidRPr="00EB2654">
        <w:t>Welkom/kennismaken</w:t>
      </w:r>
    </w:p>
    <w:p w:rsidR="00EB2654" w:rsidRPr="00EB2654" w:rsidRDefault="00EB2654" w:rsidP="00051AF2">
      <w:pPr>
        <w:numPr>
          <w:ilvl w:val="0"/>
          <w:numId w:val="22"/>
        </w:numPr>
        <w:spacing w:after="0" w:line="240" w:lineRule="auto"/>
      </w:pPr>
      <w:r w:rsidRPr="00EB2654">
        <w:t>Toelichting programma</w:t>
      </w:r>
    </w:p>
    <w:p w:rsidR="00EB2654" w:rsidRPr="00EB2654" w:rsidRDefault="00EB2654" w:rsidP="00051AF2">
      <w:pPr>
        <w:numPr>
          <w:ilvl w:val="0"/>
          <w:numId w:val="22"/>
        </w:numPr>
        <w:spacing w:after="0" w:line="240" w:lineRule="auto"/>
      </w:pPr>
      <w:r w:rsidRPr="00EB2654">
        <w:t>Opwarmer</w:t>
      </w:r>
    </w:p>
    <w:p w:rsidR="00EB2654" w:rsidRPr="00EB2654" w:rsidRDefault="00EB2654" w:rsidP="00051AF2">
      <w:pPr>
        <w:numPr>
          <w:ilvl w:val="0"/>
          <w:numId w:val="22"/>
        </w:numPr>
        <w:spacing w:after="0" w:line="240" w:lineRule="auto"/>
      </w:pPr>
      <w:r w:rsidRPr="00EB2654">
        <w:t>Inleiding ouderenmishandeling</w:t>
      </w:r>
    </w:p>
    <w:p w:rsidR="00EB2654" w:rsidRPr="00EB2654" w:rsidRDefault="00EB2654" w:rsidP="00051AF2">
      <w:pPr>
        <w:numPr>
          <w:ilvl w:val="1"/>
          <w:numId w:val="22"/>
        </w:numPr>
        <w:spacing w:after="0" w:line="240" w:lineRule="auto"/>
      </w:pPr>
      <w:r w:rsidRPr="00EB2654">
        <w:t>Filmfragment</w:t>
      </w:r>
    </w:p>
    <w:p w:rsidR="00EB2654" w:rsidRPr="00EB2654" w:rsidRDefault="00EB2654" w:rsidP="00051AF2">
      <w:pPr>
        <w:numPr>
          <w:ilvl w:val="1"/>
          <w:numId w:val="22"/>
        </w:numPr>
        <w:spacing w:after="0" w:line="240" w:lineRule="auto"/>
      </w:pPr>
      <w:r w:rsidRPr="00EB2654">
        <w:t>Inleiding ouderenmishandeling en ontspoorde zorg</w:t>
      </w:r>
    </w:p>
    <w:p w:rsidR="00EB2654" w:rsidRPr="00EB2654" w:rsidRDefault="00EB2654" w:rsidP="00051AF2">
      <w:pPr>
        <w:numPr>
          <w:ilvl w:val="0"/>
          <w:numId w:val="22"/>
        </w:numPr>
        <w:spacing w:after="0" w:line="240" w:lineRule="auto"/>
      </w:pPr>
      <w:r w:rsidRPr="00EB2654">
        <w:t>Signaleringsoefening</w:t>
      </w:r>
    </w:p>
    <w:p w:rsidR="00EB2654" w:rsidRPr="00EB2654" w:rsidRDefault="00EB2654" w:rsidP="00051AF2">
      <w:pPr>
        <w:numPr>
          <w:ilvl w:val="0"/>
          <w:numId w:val="22"/>
        </w:numPr>
        <w:spacing w:after="0" w:line="240" w:lineRule="auto"/>
      </w:pPr>
      <w:r w:rsidRPr="00EB2654">
        <w:t>Toelichting signaleren</w:t>
      </w:r>
    </w:p>
    <w:p w:rsidR="00EB2654" w:rsidRPr="00EB2654" w:rsidRDefault="00EB2654" w:rsidP="00051AF2">
      <w:pPr>
        <w:numPr>
          <w:ilvl w:val="0"/>
          <w:numId w:val="22"/>
        </w:numPr>
        <w:spacing w:after="0" w:line="240" w:lineRule="auto"/>
      </w:pPr>
      <w:r w:rsidRPr="00EB2654">
        <w:t>Filmfragment</w:t>
      </w:r>
    </w:p>
    <w:p w:rsidR="00051AF2" w:rsidRDefault="00051AF2" w:rsidP="00051AF2">
      <w:pPr>
        <w:spacing w:after="0" w:line="240" w:lineRule="auto"/>
        <w:ind w:left="720"/>
      </w:pPr>
    </w:p>
    <w:p w:rsidR="00EB2654" w:rsidRDefault="00EB2654" w:rsidP="00051AF2">
      <w:pPr>
        <w:spacing w:after="0" w:line="240" w:lineRule="auto"/>
        <w:ind w:left="720"/>
      </w:pPr>
      <w:r>
        <w:t>15.00 – 15.15 uur : Pauze</w:t>
      </w:r>
    </w:p>
    <w:p w:rsidR="00051AF2" w:rsidRDefault="00051AF2" w:rsidP="00051AF2">
      <w:pPr>
        <w:spacing w:after="0" w:line="240" w:lineRule="auto"/>
        <w:ind w:left="720"/>
      </w:pPr>
    </w:p>
    <w:p w:rsidR="00EB2654" w:rsidRDefault="00EB2654" w:rsidP="00051AF2">
      <w:pPr>
        <w:spacing w:after="0" w:line="240" w:lineRule="auto"/>
        <w:ind w:left="720"/>
      </w:pPr>
      <w:r>
        <w:t>15.15 – 16.45 uur</w:t>
      </w:r>
    </w:p>
    <w:p w:rsidR="00EB2654" w:rsidRPr="00EB2654" w:rsidRDefault="00EB2654" w:rsidP="00051AF2">
      <w:pPr>
        <w:pStyle w:val="Lijstalinea"/>
        <w:numPr>
          <w:ilvl w:val="0"/>
          <w:numId w:val="25"/>
        </w:numPr>
        <w:tabs>
          <w:tab w:val="num" w:pos="720"/>
        </w:tabs>
        <w:spacing w:after="0" w:line="240" w:lineRule="auto"/>
        <w:ind w:left="714" w:hanging="357"/>
      </w:pPr>
      <w:r w:rsidRPr="00EB2654">
        <w:rPr>
          <w:bCs/>
        </w:rPr>
        <w:t>Opwarmer aan de hand van s</w:t>
      </w:r>
      <w:r w:rsidRPr="00EB2654">
        <w:t>tellingen</w:t>
      </w:r>
    </w:p>
    <w:p w:rsidR="00EB2654" w:rsidRPr="00EB2654" w:rsidRDefault="00EB2654" w:rsidP="00051AF2">
      <w:pPr>
        <w:pStyle w:val="Lijstalinea"/>
        <w:numPr>
          <w:ilvl w:val="0"/>
          <w:numId w:val="25"/>
        </w:numPr>
        <w:spacing w:after="0" w:line="240" w:lineRule="auto"/>
        <w:ind w:left="714" w:hanging="357"/>
      </w:pPr>
      <w:r w:rsidRPr="00EB2654">
        <w:rPr>
          <w:bCs/>
        </w:rPr>
        <w:lastRenderedPageBreak/>
        <w:t>Meldcode</w:t>
      </w:r>
    </w:p>
    <w:p w:rsidR="00EB2654" w:rsidRPr="00EB2654" w:rsidRDefault="00EB2654" w:rsidP="00051AF2">
      <w:pPr>
        <w:pStyle w:val="Lijstalinea"/>
        <w:numPr>
          <w:ilvl w:val="0"/>
          <w:numId w:val="25"/>
        </w:numPr>
        <w:spacing w:after="0" w:line="240" w:lineRule="auto"/>
        <w:ind w:left="714" w:hanging="357"/>
      </w:pPr>
      <w:r w:rsidRPr="00EB2654">
        <w:t>Filmfragment</w:t>
      </w:r>
      <w:r w:rsidRPr="00EB2654">
        <w:tab/>
      </w:r>
      <w:r w:rsidRPr="00EB2654">
        <w:tab/>
      </w:r>
    </w:p>
    <w:p w:rsidR="00EB2654" w:rsidRPr="00EB2654" w:rsidRDefault="00EB2654" w:rsidP="00051AF2">
      <w:pPr>
        <w:numPr>
          <w:ilvl w:val="0"/>
          <w:numId w:val="24"/>
        </w:numPr>
        <w:spacing w:after="0" w:line="240" w:lineRule="auto"/>
      </w:pPr>
      <w:r w:rsidRPr="00EB2654">
        <w:t xml:space="preserve">Opdracht uitwerking casus </w:t>
      </w:r>
    </w:p>
    <w:p w:rsidR="00EB2654" w:rsidRPr="00EB2654" w:rsidRDefault="00EB2654" w:rsidP="00051AF2">
      <w:pPr>
        <w:numPr>
          <w:ilvl w:val="0"/>
          <w:numId w:val="24"/>
        </w:numPr>
        <w:spacing w:after="0" w:line="240" w:lineRule="auto"/>
      </w:pPr>
      <w:r w:rsidRPr="00EB2654">
        <w:t>Toelichting stappenplan</w:t>
      </w:r>
    </w:p>
    <w:p w:rsidR="00EB2654" w:rsidRPr="00EB2654" w:rsidRDefault="00EB2654" w:rsidP="00051AF2">
      <w:pPr>
        <w:pStyle w:val="Lijstalinea"/>
        <w:numPr>
          <w:ilvl w:val="0"/>
          <w:numId w:val="24"/>
        </w:numPr>
        <w:spacing w:after="0" w:line="240" w:lineRule="auto"/>
      </w:pPr>
      <w:r w:rsidRPr="00EB2654">
        <w:rPr>
          <w:bCs/>
        </w:rPr>
        <w:t xml:space="preserve">Consultatieteam ouderenmishandeling en </w:t>
      </w:r>
      <w:r w:rsidRPr="00EB2654">
        <w:rPr>
          <w:bCs/>
        </w:rPr>
        <w:br/>
        <w:t xml:space="preserve">Veilig Thuis Twente </w:t>
      </w:r>
    </w:p>
    <w:p w:rsidR="00EB2654" w:rsidRPr="00EB2654" w:rsidRDefault="00EB2654" w:rsidP="00051AF2">
      <w:pPr>
        <w:spacing w:after="0" w:line="240" w:lineRule="auto"/>
        <w:ind w:left="720"/>
      </w:pPr>
      <w:r w:rsidRPr="00EB2654">
        <w:rPr>
          <w:bCs/>
        </w:rPr>
        <w:t>Evaluatie en afsluiting</w:t>
      </w:r>
    </w:p>
    <w:p w:rsidR="00EB2654" w:rsidRDefault="00EB2654" w:rsidP="00D23CDD">
      <w:pPr>
        <w:ind w:left="720"/>
      </w:pPr>
    </w:p>
    <w:p w:rsidR="006C6948" w:rsidRPr="00F57445" w:rsidRDefault="006C6948" w:rsidP="00D23CDD">
      <w:pPr>
        <w:pStyle w:val="Lijstalinea"/>
        <w:rPr>
          <w:color w:val="FF0000"/>
        </w:rPr>
      </w:pPr>
      <w:r w:rsidRPr="005A008B">
        <w:rPr>
          <w:u w:val="single"/>
        </w:rPr>
        <w:t>Materiaal</w:t>
      </w:r>
      <w:r w:rsidR="00F57445">
        <w:rPr>
          <w:u w:val="single"/>
        </w:rPr>
        <w:t xml:space="preserve"> </w:t>
      </w:r>
    </w:p>
    <w:p w:rsidR="0045530C" w:rsidRDefault="000407F6" w:rsidP="00CD2CA5">
      <w:pPr>
        <w:pStyle w:val="Geenafstand"/>
        <w:ind w:left="720"/>
        <w:rPr>
          <w:u w:val="single"/>
        </w:rPr>
      </w:pPr>
      <w:r>
        <w:rPr>
          <w:u w:val="single"/>
        </w:rPr>
        <w:t>Gebruikte bronnen</w:t>
      </w:r>
    </w:p>
    <w:p w:rsidR="00D311E3" w:rsidRDefault="00325468" w:rsidP="00CD2CA5">
      <w:pPr>
        <w:pStyle w:val="Geenafstand"/>
        <w:ind w:left="720"/>
        <w:rPr>
          <w:u w:val="single"/>
        </w:rPr>
      </w:pPr>
      <w:hyperlink r:id="rId9" w:history="1">
        <w:r w:rsidR="00D311E3" w:rsidRPr="00DE0B73">
          <w:rPr>
            <w:rStyle w:val="Hyperlink"/>
          </w:rPr>
          <w:t>www.movisie.nl</w:t>
        </w:r>
      </w:hyperlink>
    </w:p>
    <w:p w:rsidR="00D311E3" w:rsidRDefault="00325468" w:rsidP="00CD2CA5">
      <w:pPr>
        <w:pStyle w:val="Geenafstand"/>
        <w:ind w:left="720"/>
        <w:rPr>
          <w:u w:val="single"/>
        </w:rPr>
      </w:pPr>
      <w:hyperlink r:id="rId10" w:history="1">
        <w:r w:rsidR="00D311E3" w:rsidRPr="00DE0B73">
          <w:rPr>
            <w:rStyle w:val="Hyperlink"/>
          </w:rPr>
          <w:t>www.veiligthuistwente.nl</w:t>
        </w:r>
      </w:hyperlink>
    </w:p>
    <w:p w:rsidR="00D311E3" w:rsidRDefault="00D311E3" w:rsidP="00CD2CA5">
      <w:pPr>
        <w:pStyle w:val="Geenafstand"/>
        <w:ind w:left="720"/>
      </w:pPr>
      <w:r w:rsidRPr="00D311E3">
        <w:t>Mediant</w:t>
      </w:r>
    </w:p>
    <w:p w:rsidR="00D311E3" w:rsidRDefault="00D311E3" w:rsidP="00CD2CA5">
      <w:pPr>
        <w:pStyle w:val="Geenafstand"/>
        <w:ind w:left="720"/>
      </w:pPr>
      <w:r>
        <w:t>Ouderenmishandeling auteur: Gerda Krediet</w:t>
      </w:r>
    </w:p>
    <w:p w:rsidR="00D311E3" w:rsidRPr="00D311E3" w:rsidRDefault="00D311E3" w:rsidP="00CD2CA5">
      <w:pPr>
        <w:pStyle w:val="Geenafstand"/>
        <w:ind w:left="720"/>
      </w:pPr>
    </w:p>
    <w:p w:rsidR="00A31AA9" w:rsidRDefault="00A31AA9" w:rsidP="000427E1">
      <w:pPr>
        <w:pStyle w:val="Geenafstand"/>
        <w:pBdr>
          <w:bottom w:val="single" w:sz="4" w:space="1" w:color="auto"/>
        </w:pBdr>
      </w:pPr>
    </w:p>
    <w:p w:rsidR="000427E1" w:rsidRDefault="000427E1" w:rsidP="000427E1">
      <w:pPr>
        <w:pStyle w:val="Geenafstand"/>
      </w:pPr>
    </w:p>
    <w:p w:rsidR="000427E1" w:rsidRDefault="000427E1" w:rsidP="000427E1">
      <w:pPr>
        <w:pStyle w:val="Geenafstand"/>
        <w:rPr>
          <w:color w:val="FF0000"/>
        </w:rPr>
      </w:pPr>
      <w:r w:rsidRPr="000427E1">
        <w:rPr>
          <w:u w:val="single"/>
        </w:rPr>
        <w:t>CanMEDS-competenties</w:t>
      </w:r>
      <w:r w:rsidR="00D23CDD">
        <w:rPr>
          <w:u w:val="single"/>
        </w:rPr>
        <w:t xml:space="preserve"> </w:t>
      </w:r>
    </w:p>
    <w:p w:rsidR="000427E1" w:rsidRDefault="000427E1" w:rsidP="000427E1">
      <w:pPr>
        <w:pStyle w:val="Geenafstand"/>
      </w:pPr>
    </w:p>
    <w:p w:rsidR="000427E1" w:rsidRDefault="000427E1" w:rsidP="000427E1">
      <w:pPr>
        <w:pStyle w:val="Geenafstand"/>
        <w:numPr>
          <w:ilvl w:val="0"/>
          <w:numId w:val="19"/>
        </w:numPr>
      </w:pPr>
      <w:r>
        <w:t>Klinisch Handelen</w:t>
      </w:r>
    </w:p>
    <w:p w:rsidR="000427E1" w:rsidRDefault="00D23CDD" w:rsidP="006212E2">
      <w:pPr>
        <w:pStyle w:val="Geenafstand"/>
        <w:numPr>
          <w:ilvl w:val="0"/>
          <w:numId w:val="19"/>
        </w:numPr>
      </w:pPr>
      <w:r>
        <w:t xml:space="preserve">Communicatie </w:t>
      </w:r>
      <w:r w:rsidR="00D311E3">
        <w:t>20%</w:t>
      </w:r>
    </w:p>
    <w:p w:rsidR="000427E1" w:rsidRDefault="000427E1" w:rsidP="000427E1">
      <w:pPr>
        <w:pStyle w:val="Geenafstand"/>
        <w:numPr>
          <w:ilvl w:val="0"/>
          <w:numId w:val="19"/>
        </w:numPr>
      </w:pPr>
      <w:r>
        <w:t>Samenwerking</w:t>
      </w:r>
    </w:p>
    <w:p w:rsidR="000427E1" w:rsidRDefault="000427E1" w:rsidP="000427E1">
      <w:pPr>
        <w:pStyle w:val="Geenafstand"/>
        <w:numPr>
          <w:ilvl w:val="0"/>
          <w:numId w:val="19"/>
        </w:numPr>
      </w:pPr>
      <w:r>
        <w:t>Organisatie</w:t>
      </w:r>
    </w:p>
    <w:p w:rsidR="000427E1" w:rsidRDefault="000427E1" w:rsidP="000427E1">
      <w:pPr>
        <w:pStyle w:val="Geenafstand"/>
        <w:numPr>
          <w:ilvl w:val="0"/>
          <w:numId w:val="19"/>
        </w:numPr>
      </w:pPr>
      <w:r>
        <w:t>Maatschappelijk handelen</w:t>
      </w:r>
      <w:r w:rsidR="00051AF2">
        <w:t xml:space="preserve"> 60%</w:t>
      </w:r>
    </w:p>
    <w:p w:rsidR="006212E2" w:rsidRDefault="000427E1" w:rsidP="006212E2">
      <w:pPr>
        <w:pStyle w:val="Geenafstand"/>
        <w:numPr>
          <w:ilvl w:val="0"/>
          <w:numId w:val="19"/>
        </w:numPr>
      </w:pPr>
      <w:r>
        <w:t>Kennis en wetenschap</w:t>
      </w:r>
    </w:p>
    <w:p w:rsidR="000427E1" w:rsidRDefault="000427E1" w:rsidP="006212E2">
      <w:pPr>
        <w:pStyle w:val="Geenafstand"/>
        <w:numPr>
          <w:ilvl w:val="0"/>
          <w:numId w:val="19"/>
        </w:numPr>
      </w:pPr>
      <w:r>
        <w:t>Pr</w:t>
      </w:r>
      <w:r w:rsidR="00D23CDD">
        <w:t xml:space="preserve">ofessionaliteit en kwaliteit </w:t>
      </w:r>
      <w:r w:rsidR="00D311E3">
        <w:t>20%</w:t>
      </w:r>
    </w:p>
    <w:p w:rsidR="000427E1" w:rsidRDefault="000427E1" w:rsidP="000427E1">
      <w:pPr>
        <w:pStyle w:val="Geenafstand"/>
        <w:pBdr>
          <w:bottom w:val="single" w:sz="4" w:space="1" w:color="auto"/>
        </w:pBdr>
      </w:pPr>
    </w:p>
    <w:p w:rsidR="00CC20A9" w:rsidRPr="00CD2CA5" w:rsidRDefault="00CC20A9" w:rsidP="00CC20A9">
      <w:pPr>
        <w:pStyle w:val="Geenafstand"/>
        <w:ind w:left="720"/>
      </w:pPr>
    </w:p>
    <w:p w:rsidR="00BA4378" w:rsidRDefault="00BA4378" w:rsidP="00DB4206">
      <w:pPr>
        <w:pStyle w:val="Geenafstand"/>
      </w:pPr>
    </w:p>
    <w:sectPr w:rsidR="00BA437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A1" w:rsidRDefault="00BA52A1" w:rsidP="00DB4206">
      <w:pPr>
        <w:spacing w:after="0" w:line="240" w:lineRule="auto"/>
      </w:pPr>
      <w:r>
        <w:separator/>
      </w:r>
    </w:p>
  </w:endnote>
  <w:endnote w:type="continuationSeparator" w:id="0">
    <w:p w:rsidR="00BA52A1" w:rsidRDefault="00BA52A1"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A1" w:rsidRDefault="00BA52A1" w:rsidP="00DB4206">
      <w:pPr>
        <w:spacing w:after="0" w:line="240" w:lineRule="auto"/>
      </w:pPr>
      <w:r>
        <w:separator/>
      </w:r>
    </w:p>
  </w:footnote>
  <w:footnote w:type="continuationSeparator" w:id="0">
    <w:p w:rsidR="00BA52A1" w:rsidRDefault="00BA52A1"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E3" w:rsidRDefault="00325468">
    <w:pPr>
      <w:pStyle w:val="Koptekst"/>
    </w:pPr>
    <w:sdt>
      <w:sdtPr>
        <w:id w:val="-2082973016"/>
        <w:docPartObj>
          <w:docPartGallery w:val="Page Numbers (Margins)"/>
          <w:docPartUnique/>
        </w:docPartObj>
      </w:sdtPr>
      <w:sdtEndPr/>
      <w:sdtContent>
        <w:r w:rsidR="00D311E3">
          <w:rPr>
            <w:noProof/>
            <w:lang w:eastAsia="nl-NL"/>
          </w:rPr>
          <mc:AlternateContent>
            <mc:Choice Requires="wps">
              <w:drawing>
                <wp:anchor distT="0" distB="0" distL="114300" distR="114300" simplePos="0" relativeHeight="251659264" behindDoc="0" locked="0" layoutInCell="0" allowOverlap="1" wp14:anchorId="6DB00EDB" wp14:editId="1636D6FB">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311E3" w:rsidRDefault="00D311E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25468" w:rsidRPr="00325468">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rsidR="00D311E3" w:rsidRDefault="00D311E3">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325468" w:rsidRPr="00325468">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D311E3">
      <w:rPr>
        <w:noProof/>
        <w:lang w:eastAsia="nl-NL"/>
      </w:rPr>
      <w:drawing>
        <wp:inline distT="0" distB="0" distL="0" distR="0" wp14:anchorId="50E2128E" wp14:editId="0BEEB458">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D311E3">
      <w:tab/>
    </w:r>
    <w:r w:rsidR="00D311E3">
      <w:tab/>
    </w:r>
    <w:r w:rsidR="00D311E3">
      <w:rPr>
        <w:noProof/>
        <w:lang w:eastAsia="nl-NL"/>
      </w:rPr>
      <w:drawing>
        <wp:inline distT="0" distB="0" distL="0" distR="0" wp14:anchorId="5F8956E1" wp14:editId="32D6D77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D311E3" w:rsidRDefault="00D311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B87E76"/>
    <w:multiLevelType w:val="hybridMultilevel"/>
    <w:tmpl w:val="9BD22CAA"/>
    <w:lvl w:ilvl="0" w:tplc="BF58102C">
      <w:start w:val="1"/>
      <w:numFmt w:val="bullet"/>
      <w:lvlText w:val="•"/>
      <w:lvlJc w:val="left"/>
      <w:pPr>
        <w:tabs>
          <w:tab w:val="num" w:pos="720"/>
        </w:tabs>
        <w:ind w:left="720" w:hanging="360"/>
      </w:pPr>
      <w:rPr>
        <w:rFonts w:ascii="Arial" w:hAnsi="Arial" w:hint="default"/>
      </w:rPr>
    </w:lvl>
    <w:lvl w:ilvl="1" w:tplc="D8142258" w:tentative="1">
      <w:start w:val="1"/>
      <w:numFmt w:val="bullet"/>
      <w:lvlText w:val="•"/>
      <w:lvlJc w:val="left"/>
      <w:pPr>
        <w:tabs>
          <w:tab w:val="num" w:pos="1440"/>
        </w:tabs>
        <w:ind w:left="1440" w:hanging="360"/>
      </w:pPr>
      <w:rPr>
        <w:rFonts w:ascii="Arial" w:hAnsi="Arial" w:hint="default"/>
      </w:rPr>
    </w:lvl>
    <w:lvl w:ilvl="2" w:tplc="1018D734" w:tentative="1">
      <w:start w:val="1"/>
      <w:numFmt w:val="bullet"/>
      <w:lvlText w:val="•"/>
      <w:lvlJc w:val="left"/>
      <w:pPr>
        <w:tabs>
          <w:tab w:val="num" w:pos="2160"/>
        </w:tabs>
        <w:ind w:left="2160" w:hanging="360"/>
      </w:pPr>
      <w:rPr>
        <w:rFonts w:ascii="Arial" w:hAnsi="Arial" w:hint="default"/>
      </w:rPr>
    </w:lvl>
    <w:lvl w:ilvl="3" w:tplc="A04646E6" w:tentative="1">
      <w:start w:val="1"/>
      <w:numFmt w:val="bullet"/>
      <w:lvlText w:val="•"/>
      <w:lvlJc w:val="left"/>
      <w:pPr>
        <w:tabs>
          <w:tab w:val="num" w:pos="2880"/>
        </w:tabs>
        <w:ind w:left="2880" w:hanging="360"/>
      </w:pPr>
      <w:rPr>
        <w:rFonts w:ascii="Arial" w:hAnsi="Arial" w:hint="default"/>
      </w:rPr>
    </w:lvl>
    <w:lvl w:ilvl="4" w:tplc="65B2EDDC" w:tentative="1">
      <w:start w:val="1"/>
      <w:numFmt w:val="bullet"/>
      <w:lvlText w:val="•"/>
      <w:lvlJc w:val="left"/>
      <w:pPr>
        <w:tabs>
          <w:tab w:val="num" w:pos="3600"/>
        </w:tabs>
        <w:ind w:left="3600" w:hanging="360"/>
      </w:pPr>
      <w:rPr>
        <w:rFonts w:ascii="Arial" w:hAnsi="Arial" w:hint="default"/>
      </w:rPr>
    </w:lvl>
    <w:lvl w:ilvl="5" w:tplc="902A4776" w:tentative="1">
      <w:start w:val="1"/>
      <w:numFmt w:val="bullet"/>
      <w:lvlText w:val="•"/>
      <w:lvlJc w:val="left"/>
      <w:pPr>
        <w:tabs>
          <w:tab w:val="num" w:pos="4320"/>
        </w:tabs>
        <w:ind w:left="4320" w:hanging="360"/>
      </w:pPr>
      <w:rPr>
        <w:rFonts w:ascii="Arial" w:hAnsi="Arial" w:hint="default"/>
      </w:rPr>
    </w:lvl>
    <w:lvl w:ilvl="6" w:tplc="DB26D85A" w:tentative="1">
      <w:start w:val="1"/>
      <w:numFmt w:val="bullet"/>
      <w:lvlText w:val="•"/>
      <w:lvlJc w:val="left"/>
      <w:pPr>
        <w:tabs>
          <w:tab w:val="num" w:pos="5040"/>
        </w:tabs>
        <w:ind w:left="5040" w:hanging="360"/>
      </w:pPr>
      <w:rPr>
        <w:rFonts w:ascii="Arial" w:hAnsi="Arial" w:hint="default"/>
      </w:rPr>
    </w:lvl>
    <w:lvl w:ilvl="7" w:tplc="752EDD08" w:tentative="1">
      <w:start w:val="1"/>
      <w:numFmt w:val="bullet"/>
      <w:lvlText w:val="•"/>
      <w:lvlJc w:val="left"/>
      <w:pPr>
        <w:tabs>
          <w:tab w:val="num" w:pos="5760"/>
        </w:tabs>
        <w:ind w:left="5760" w:hanging="360"/>
      </w:pPr>
      <w:rPr>
        <w:rFonts w:ascii="Arial" w:hAnsi="Arial" w:hint="default"/>
      </w:rPr>
    </w:lvl>
    <w:lvl w:ilvl="8" w:tplc="3402801A" w:tentative="1">
      <w:start w:val="1"/>
      <w:numFmt w:val="bullet"/>
      <w:lvlText w:val="•"/>
      <w:lvlJc w:val="left"/>
      <w:pPr>
        <w:tabs>
          <w:tab w:val="num" w:pos="6480"/>
        </w:tabs>
        <w:ind w:left="6480" w:hanging="360"/>
      </w:pPr>
      <w:rPr>
        <w:rFonts w:ascii="Arial" w:hAnsi="Arial" w:hint="default"/>
      </w:rPr>
    </w:lvl>
  </w:abstractNum>
  <w:abstractNum w:abstractNumId="2">
    <w:nsid w:val="13404374"/>
    <w:multiLevelType w:val="hybridMultilevel"/>
    <w:tmpl w:val="29D88A66"/>
    <w:lvl w:ilvl="0" w:tplc="F1C83B62">
      <w:start w:val="1"/>
      <w:numFmt w:val="bullet"/>
      <w:lvlText w:val="•"/>
      <w:lvlJc w:val="left"/>
      <w:pPr>
        <w:tabs>
          <w:tab w:val="num" w:pos="1440"/>
        </w:tabs>
        <w:ind w:left="1440" w:hanging="360"/>
      </w:pPr>
      <w:rPr>
        <w:rFonts w:ascii="Times New Roman" w:hAnsi="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53EBA"/>
    <w:multiLevelType w:val="hybridMultilevel"/>
    <w:tmpl w:val="43AED4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7E598C"/>
    <w:multiLevelType w:val="hybridMultilevel"/>
    <w:tmpl w:val="CDE0A7AA"/>
    <w:lvl w:ilvl="0" w:tplc="F1C83B62">
      <w:start w:val="1"/>
      <w:numFmt w:val="bullet"/>
      <w:lvlText w:val="•"/>
      <w:lvlJc w:val="left"/>
      <w:pPr>
        <w:tabs>
          <w:tab w:val="num" w:pos="720"/>
        </w:tabs>
        <w:ind w:left="720" w:hanging="360"/>
      </w:pPr>
      <w:rPr>
        <w:rFonts w:ascii="Times New Roman" w:hAnsi="Times New Roman" w:hint="default"/>
      </w:rPr>
    </w:lvl>
    <w:lvl w:ilvl="1" w:tplc="A656ADB4" w:tentative="1">
      <w:start w:val="1"/>
      <w:numFmt w:val="bullet"/>
      <w:lvlText w:val="•"/>
      <w:lvlJc w:val="left"/>
      <w:pPr>
        <w:tabs>
          <w:tab w:val="num" w:pos="1440"/>
        </w:tabs>
        <w:ind w:left="1440" w:hanging="360"/>
      </w:pPr>
      <w:rPr>
        <w:rFonts w:ascii="Times New Roman" w:hAnsi="Times New Roman" w:hint="default"/>
      </w:rPr>
    </w:lvl>
    <w:lvl w:ilvl="2" w:tplc="839EACB0" w:tentative="1">
      <w:start w:val="1"/>
      <w:numFmt w:val="bullet"/>
      <w:lvlText w:val="•"/>
      <w:lvlJc w:val="left"/>
      <w:pPr>
        <w:tabs>
          <w:tab w:val="num" w:pos="2160"/>
        </w:tabs>
        <w:ind w:left="2160" w:hanging="360"/>
      </w:pPr>
      <w:rPr>
        <w:rFonts w:ascii="Times New Roman" w:hAnsi="Times New Roman" w:hint="default"/>
      </w:rPr>
    </w:lvl>
    <w:lvl w:ilvl="3" w:tplc="6268A9DA" w:tentative="1">
      <w:start w:val="1"/>
      <w:numFmt w:val="bullet"/>
      <w:lvlText w:val="•"/>
      <w:lvlJc w:val="left"/>
      <w:pPr>
        <w:tabs>
          <w:tab w:val="num" w:pos="2880"/>
        </w:tabs>
        <w:ind w:left="2880" w:hanging="360"/>
      </w:pPr>
      <w:rPr>
        <w:rFonts w:ascii="Times New Roman" w:hAnsi="Times New Roman" w:hint="default"/>
      </w:rPr>
    </w:lvl>
    <w:lvl w:ilvl="4" w:tplc="815E62C4" w:tentative="1">
      <w:start w:val="1"/>
      <w:numFmt w:val="bullet"/>
      <w:lvlText w:val="•"/>
      <w:lvlJc w:val="left"/>
      <w:pPr>
        <w:tabs>
          <w:tab w:val="num" w:pos="3600"/>
        </w:tabs>
        <w:ind w:left="3600" w:hanging="360"/>
      </w:pPr>
      <w:rPr>
        <w:rFonts w:ascii="Times New Roman" w:hAnsi="Times New Roman" w:hint="default"/>
      </w:rPr>
    </w:lvl>
    <w:lvl w:ilvl="5" w:tplc="6E16B54E" w:tentative="1">
      <w:start w:val="1"/>
      <w:numFmt w:val="bullet"/>
      <w:lvlText w:val="•"/>
      <w:lvlJc w:val="left"/>
      <w:pPr>
        <w:tabs>
          <w:tab w:val="num" w:pos="4320"/>
        </w:tabs>
        <w:ind w:left="4320" w:hanging="360"/>
      </w:pPr>
      <w:rPr>
        <w:rFonts w:ascii="Times New Roman" w:hAnsi="Times New Roman" w:hint="default"/>
      </w:rPr>
    </w:lvl>
    <w:lvl w:ilvl="6" w:tplc="250EF8DA" w:tentative="1">
      <w:start w:val="1"/>
      <w:numFmt w:val="bullet"/>
      <w:lvlText w:val="•"/>
      <w:lvlJc w:val="left"/>
      <w:pPr>
        <w:tabs>
          <w:tab w:val="num" w:pos="5040"/>
        </w:tabs>
        <w:ind w:left="5040" w:hanging="360"/>
      </w:pPr>
      <w:rPr>
        <w:rFonts w:ascii="Times New Roman" w:hAnsi="Times New Roman" w:hint="default"/>
      </w:rPr>
    </w:lvl>
    <w:lvl w:ilvl="7" w:tplc="5DC0F1A6" w:tentative="1">
      <w:start w:val="1"/>
      <w:numFmt w:val="bullet"/>
      <w:lvlText w:val="•"/>
      <w:lvlJc w:val="left"/>
      <w:pPr>
        <w:tabs>
          <w:tab w:val="num" w:pos="5760"/>
        </w:tabs>
        <w:ind w:left="5760" w:hanging="360"/>
      </w:pPr>
      <w:rPr>
        <w:rFonts w:ascii="Times New Roman" w:hAnsi="Times New Roman" w:hint="default"/>
      </w:rPr>
    </w:lvl>
    <w:lvl w:ilvl="8" w:tplc="2A3ED3B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B512B17"/>
    <w:multiLevelType w:val="hybridMultilevel"/>
    <w:tmpl w:val="AE20A0EC"/>
    <w:lvl w:ilvl="0" w:tplc="30B05E70">
      <w:start w:val="1"/>
      <w:numFmt w:val="bullet"/>
      <w:lvlText w:val="•"/>
      <w:lvlJc w:val="left"/>
      <w:pPr>
        <w:tabs>
          <w:tab w:val="num" w:pos="720"/>
        </w:tabs>
        <w:ind w:left="720" w:hanging="360"/>
      </w:pPr>
      <w:rPr>
        <w:rFonts w:ascii="Times New Roman" w:hAnsi="Times New Roman" w:hint="default"/>
      </w:rPr>
    </w:lvl>
    <w:lvl w:ilvl="1" w:tplc="4A9EFF04">
      <w:start w:val="1870"/>
      <w:numFmt w:val="bullet"/>
      <w:lvlText w:val="o"/>
      <w:lvlJc w:val="left"/>
      <w:pPr>
        <w:tabs>
          <w:tab w:val="num" w:pos="1440"/>
        </w:tabs>
        <w:ind w:left="1440" w:hanging="360"/>
      </w:pPr>
      <w:rPr>
        <w:rFonts w:ascii="Courier New" w:hAnsi="Courier New" w:hint="default"/>
      </w:rPr>
    </w:lvl>
    <w:lvl w:ilvl="2" w:tplc="FC9C7784" w:tentative="1">
      <w:start w:val="1"/>
      <w:numFmt w:val="bullet"/>
      <w:lvlText w:val="•"/>
      <w:lvlJc w:val="left"/>
      <w:pPr>
        <w:tabs>
          <w:tab w:val="num" w:pos="2160"/>
        </w:tabs>
        <w:ind w:left="2160" w:hanging="360"/>
      </w:pPr>
      <w:rPr>
        <w:rFonts w:ascii="Times New Roman" w:hAnsi="Times New Roman" w:hint="default"/>
      </w:rPr>
    </w:lvl>
    <w:lvl w:ilvl="3" w:tplc="90C8B9B4" w:tentative="1">
      <w:start w:val="1"/>
      <w:numFmt w:val="bullet"/>
      <w:lvlText w:val="•"/>
      <w:lvlJc w:val="left"/>
      <w:pPr>
        <w:tabs>
          <w:tab w:val="num" w:pos="2880"/>
        </w:tabs>
        <w:ind w:left="2880" w:hanging="360"/>
      </w:pPr>
      <w:rPr>
        <w:rFonts w:ascii="Times New Roman" w:hAnsi="Times New Roman" w:hint="default"/>
      </w:rPr>
    </w:lvl>
    <w:lvl w:ilvl="4" w:tplc="DE1C772A" w:tentative="1">
      <w:start w:val="1"/>
      <w:numFmt w:val="bullet"/>
      <w:lvlText w:val="•"/>
      <w:lvlJc w:val="left"/>
      <w:pPr>
        <w:tabs>
          <w:tab w:val="num" w:pos="3600"/>
        </w:tabs>
        <w:ind w:left="3600" w:hanging="360"/>
      </w:pPr>
      <w:rPr>
        <w:rFonts w:ascii="Times New Roman" w:hAnsi="Times New Roman" w:hint="default"/>
      </w:rPr>
    </w:lvl>
    <w:lvl w:ilvl="5" w:tplc="0406C31C" w:tentative="1">
      <w:start w:val="1"/>
      <w:numFmt w:val="bullet"/>
      <w:lvlText w:val="•"/>
      <w:lvlJc w:val="left"/>
      <w:pPr>
        <w:tabs>
          <w:tab w:val="num" w:pos="4320"/>
        </w:tabs>
        <w:ind w:left="4320" w:hanging="360"/>
      </w:pPr>
      <w:rPr>
        <w:rFonts w:ascii="Times New Roman" w:hAnsi="Times New Roman" w:hint="default"/>
      </w:rPr>
    </w:lvl>
    <w:lvl w:ilvl="6" w:tplc="856ACFFA" w:tentative="1">
      <w:start w:val="1"/>
      <w:numFmt w:val="bullet"/>
      <w:lvlText w:val="•"/>
      <w:lvlJc w:val="left"/>
      <w:pPr>
        <w:tabs>
          <w:tab w:val="num" w:pos="5040"/>
        </w:tabs>
        <w:ind w:left="5040" w:hanging="360"/>
      </w:pPr>
      <w:rPr>
        <w:rFonts w:ascii="Times New Roman" w:hAnsi="Times New Roman" w:hint="default"/>
      </w:rPr>
    </w:lvl>
    <w:lvl w:ilvl="7" w:tplc="393646D0" w:tentative="1">
      <w:start w:val="1"/>
      <w:numFmt w:val="bullet"/>
      <w:lvlText w:val="•"/>
      <w:lvlJc w:val="left"/>
      <w:pPr>
        <w:tabs>
          <w:tab w:val="num" w:pos="5760"/>
        </w:tabs>
        <w:ind w:left="5760" w:hanging="360"/>
      </w:pPr>
      <w:rPr>
        <w:rFonts w:ascii="Times New Roman" w:hAnsi="Times New Roman" w:hint="default"/>
      </w:rPr>
    </w:lvl>
    <w:lvl w:ilvl="8" w:tplc="E71A57E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0"/>
  </w:num>
  <w:num w:numId="4">
    <w:abstractNumId w:val="22"/>
  </w:num>
  <w:num w:numId="5">
    <w:abstractNumId w:val="23"/>
  </w:num>
  <w:num w:numId="6">
    <w:abstractNumId w:val="0"/>
  </w:num>
  <w:num w:numId="7">
    <w:abstractNumId w:val="12"/>
  </w:num>
  <w:num w:numId="8">
    <w:abstractNumId w:val="8"/>
  </w:num>
  <w:num w:numId="9">
    <w:abstractNumId w:val="7"/>
  </w:num>
  <w:num w:numId="10">
    <w:abstractNumId w:val="16"/>
  </w:num>
  <w:num w:numId="11">
    <w:abstractNumId w:val="19"/>
  </w:num>
  <w:num w:numId="12">
    <w:abstractNumId w:val="18"/>
  </w:num>
  <w:num w:numId="13">
    <w:abstractNumId w:val="14"/>
  </w:num>
  <w:num w:numId="14">
    <w:abstractNumId w:val="17"/>
  </w:num>
  <w:num w:numId="15">
    <w:abstractNumId w:val="10"/>
  </w:num>
  <w:num w:numId="16">
    <w:abstractNumId w:val="24"/>
  </w:num>
  <w:num w:numId="17">
    <w:abstractNumId w:val="6"/>
  </w:num>
  <w:num w:numId="18">
    <w:abstractNumId w:val="4"/>
  </w:num>
  <w:num w:numId="19">
    <w:abstractNumId w:val="3"/>
  </w:num>
  <w:num w:numId="20">
    <w:abstractNumId w:val="21"/>
  </w:num>
  <w:num w:numId="21">
    <w:abstractNumId w:val="5"/>
  </w:num>
  <w:num w:numId="22">
    <w:abstractNumId w:val="15"/>
  </w:num>
  <w:num w:numId="23">
    <w:abstractNumId w:val="1"/>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51AF2"/>
    <w:rsid w:val="000C1CF7"/>
    <w:rsid w:val="00100266"/>
    <w:rsid w:val="0015206B"/>
    <w:rsid w:val="00175DEA"/>
    <w:rsid w:val="001D3875"/>
    <w:rsid w:val="00215296"/>
    <w:rsid w:val="00217022"/>
    <w:rsid w:val="0028211F"/>
    <w:rsid w:val="002D55DC"/>
    <w:rsid w:val="00325468"/>
    <w:rsid w:val="003612EE"/>
    <w:rsid w:val="00367C05"/>
    <w:rsid w:val="003E4DC1"/>
    <w:rsid w:val="00423675"/>
    <w:rsid w:val="0045530C"/>
    <w:rsid w:val="005621D7"/>
    <w:rsid w:val="006151ED"/>
    <w:rsid w:val="006212E2"/>
    <w:rsid w:val="00623BE2"/>
    <w:rsid w:val="00646C9F"/>
    <w:rsid w:val="006B74CC"/>
    <w:rsid w:val="006C6948"/>
    <w:rsid w:val="00701171"/>
    <w:rsid w:val="007B5846"/>
    <w:rsid w:val="00882FEE"/>
    <w:rsid w:val="008A5D0E"/>
    <w:rsid w:val="008D6813"/>
    <w:rsid w:val="00903E12"/>
    <w:rsid w:val="00976838"/>
    <w:rsid w:val="00A31AA9"/>
    <w:rsid w:val="00AE4022"/>
    <w:rsid w:val="00B34C93"/>
    <w:rsid w:val="00B64846"/>
    <w:rsid w:val="00BA4378"/>
    <w:rsid w:val="00BA52A1"/>
    <w:rsid w:val="00BC321D"/>
    <w:rsid w:val="00C24148"/>
    <w:rsid w:val="00CC20A9"/>
    <w:rsid w:val="00CD2CA5"/>
    <w:rsid w:val="00D00E97"/>
    <w:rsid w:val="00D14CF9"/>
    <w:rsid w:val="00D23CDD"/>
    <w:rsid w:val="00D311E3"/>
    <w:rsid w:val="00D83E7C"/>
    <w:rsid w:val="00DA32F1"/>
    <w:rsid w:val="00DB4206"/>
    <w:rsid w:val="00E47D44"/>
    <w:rsid w:val="00EB2654"/>
    <w:rsid w:val="00F4794B"/>
    <w:rsid w:val="00F57445"/>
    <w:rsid w:val="00F61A9F"/>
    <w:rsid w:val="00FC6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EB265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EB26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0437">
      <w:bodyDiv w:val="1"/>
      <w:marLeft w:val="0"/>
      <w:marRight w:val="0"/>
      <w:marTop w:val="0"/>
      <w:marBottom w:val="0"/>
      <w:divBdr>
        <w:top w:val="none" w:sz="0" w:space="0" w:color="auto"/>
        <w:left w:val="none" w:sz="0" w:space="0" w:color="auto"/>
        <w:bottom w:val="none" w:sz="0" w:space="0" w:color="auto"/>
        <w:right w:val="none" w:sz="0" w:space="0" w:color="auto"/>
      </w:divBdr>
      <w:divsChild>
        <w:div w:id="865753199">
          <w:marLeft w:val="547"/>
          <w:marRight w:val="0"/>
          <w:marTop w:val="115"/>
          <w:marBottom w:val="0"/>
          <w:divBdr>
            <w:top w:val="none" w:sz="0" w:space="0" w:color="auto"/>
            <w:left w:val="none" w:sz="0" w:space="0" w:color="auto"/>
            <w:bottom w:val="none" w:sz="0" w:space="0" w:color="auto"/>
            <w:right w:val="none" w:sz="0" w:space="0" w:color="auto"/>
          </w:divBdr>
        </w:div>
        <w:div w:id="932543990">
          <w:marLeft w:val="547"/>
          <w:marRight w:val="0"/>
          <w:marTop w:val="115"/>
          <w:marBottom w:val="0"/>
          <w:divBdr>
            <w:top w:val="none" w:sz="0" w:space="0" w:color="auto"/>
            <w:left w:val="none" w:sz="0" w:space="0" w:color="auto"/>
            <w:bottom w:val="none" w:sz="0" w:space="0" w:color="auto"/>
            <w:right w:val="none" w:sz="0" w:space="0" w:color="auto"/>
          </w:divBdr>
        </w:div>
        <w:div w:id="397674789">
          <w:marLeft w:val="547"/>
          <w:marRight w:val="0"/>
          <w:marTop w:val="115"/>
          <w:marBottom w:val="0"/>
          <w:divBdr>
            <w:top w:val="none" w:sz="0" w:space="0" w:color="auto"/>
            <w:left w:val="none" w:sz="0" w:space="0" w:color="auto"/>
            <w:bottom w:val="none" w:sz="0" w:space="0" w:color="auto"/>
            <w:right w:val="none" w:sz="0" w:space="0" w:color="auto"/>
          </w:divBdr>
        </w:div>
        <w:div w:id="2062243133">
          <w:marLeft w:val="547"/>
          <w:marRight w:val="0"/>
          <w:marTop w:val="115"/>
          <w:marBottom w:val="0"/>
          <w:divBdr>
            <w:top w:val="none" w:sz="0" w:space="0" w:color="auto"/>
            <w:left w:val="none" w:sz="0" w:space="0" w:color="auto"/>
            <w:bottom w:val="none" w:sz="0" w:space="0" w:color="auto"/>
            <w:right w:val="none" w:sz="0" w:space="0" w:color="auto"/>
          </w:divBdr>
        </w:div>
        <w:div w:id="2143885456">
          <w:marLeft w:val="1166"/>
          <w:marRight w:val="0"/>
          <w:marTop w:val="96"/>
          <w:marBottom w:val="0"/>
          <w:divBdr>
            <w:top w:val="none" w:sz="0" w:space="0" w:color="auto"/>
            <w:left w:val="none" w:sz="0" w:space="0" w:color="auto"/>
            <w:bottom w:val="none" w:sz="0" w:space="0" w:color="auto"/>
            <w:right w:val="none" w:sz="0" w:space="0" w:color="auto"/>
          </w:divBdr>
        </w:div>
        <w:div w:id="825319922">
          <w:marLeft w:val="1166"/>
          <w:marRight w:val="0"/>
          <w:marTop w:val="96"/>
          <w:marBottom w:val="0"/>
          <w:divBdr>
            <w:top w:val="none" w:sz="0" w:space="0" w:color="auto"/>
            <w:left w:val="none" w:sz="0" w:space="0" w:color="auto"/>
            <w:bottom w:val="none" w:sz="0" w:space="0" w:color="auto"/>
            <w:right w:val="none" w:sz="0" w:space="0" w:color="auto"/>
          </w:divBdr>
        </w:div>
        <w:div w:id="461270122">
          <w:marLeft w:val="547"/>
          <w:marRight w:val="0"/>
          <w:marTop w:val="115"/>
          <w:marBottom w:val="0"/>
          <w:divBdr>
            <w:top w:val="none" w:sz="0" w:space="0" w:color="auto"/>
            <w:left w:val="none" w:sz="0" w:space="0" w:color="auto"/>
            <w:bottom w:val="none" w:sz="0" w:space="0" w:color="auto"/>
            <w:right w:val="none" w:sz="0" w:space="0" w:color="auto"/>
          </w:divBdr>
        </w:div>
        <w:div w:id="1005787682">
          <w:marLeft w:val="547"/>
          <w:marRight w:val="0"/>
          <w:marTop w:val="115"/>
          <w:marBottom w:val="0"/>
          <w:divBdr>
            <w:top w:val="none" w:sz="0" w:space="0" w:color="auto"/>
            <w:left w:val="none" w:sz="0" w:space="0" w:color="auto"/>
            <w:bottom w:val="none" w:sz="0" w:space="0" w:color="auto"/>
            <w:right w:val="none" w:sz="0" w:space="0" w:color="auto"/>
          </w:divBdr>
        </w:div>
        <w:div w:id="1230725851">
          <w:marLeft w:val="547"/>
          <w:marRight w:val="0"/>
          <w:marTop w:val="115"/>
          <w:marBottom w:val="0"/>
          <w:divBdr>
            <w:top w:val="none" w:sz="0" w:space="0" w:color="auto"/>
            <w:left w:val="none" w:sz="0" w:space="0" w:color="auto"/>
            <w:bottom w:val="none" w:sz="0" w:space="0" w:color="auto"/>
            <w:right w:val="none" w:sz="0" w:space="0" w:color="auto"/>
          </w:divBdr>
        </w:div>
      </w:divsChild>
    </w:div>
    <w:div w:id="592275644">
      <w:bodyDiv w:val="1"/>
      <w:marLeft w:val="0"/>
      <w:marRight w:val="0"/>
      <w:marTop w:val="0"/>
      <w:marBottom w:val="0"/>
      <w:divBdr>
        <w:top w:val="none" w:sz="0" w:space="0" w:color="auto"/>
        <w:left w:val="none" w:sz="0" w:space="0" w:color="auto"/>
        <w:bottom w:val="none" w:sz="0" w:space="0" w:color="auto"/>
        <w:right w:val="none" w:sz="0" w:space="0" w:color="auto"/>
      </w:divBdr>
    </w:div>
    <w:div w:id="879443303">
      <w:bodyDiv w:val="1"/>
      <w:marLeft w:val="0"/>
      <w:marRight w:val="0"/>
      <w:marTop w:val="0"/>
      <w:marBottom w:val="0"/>
      <w:divBdr>
        <w:top w:val="none" w:sz="0" w:space="0" w:color="auto"/>
        <w:left w:val="none" w:sz="0" w:space="0" w:color="auto"/>
        <w:bottom w:val="none" w:sz="0" w:space="0" w:color="auto"/>
        <w:right w:val="none" w:sz="0" w:space="0" w:color="auto"/>
      </w:divBdr>
      <w:divsChild>
        <w:div w:id="1960254283">
          <w:marLeft w:val="547"/>
          <w:marRight w:val="0"/>
          <w:marTop w:val="115"/>
          <w:marBottom w:val="0"/>
          <w:divBdr>
            <w:top w:val="none" w:sz="0" w:space="0" w:color="auto"/>
            <w:left w:val="none" w:sz="0" w:space="0" w:color="auto"/>
            <w:bottom w:val="none" w:sz="0" w:space="0" w:color="auto"/>
            <w:right w:val="none" w:sz="0" w:space="0" w:color="auto"/>
          </w:divBdr>
        </w:div>
        <w:div w:id="157044549">
          <w:marLeft w:val="547"/>
          <w:marRight w:val="0"/>
          <w:marTop w:val="115"/>
          <w:marBottom w:val="0"/>
          <w:divBdr>
            <w:top w:val="none" w:sz="0" w:space="0" w:color="auto"/>
            <w:left w:val="none" w:sz="0" w:space="0" w:color="auto"/>
            <w:bottom w:val="none" w:sz="0" w:space="0" w:color="auto"/>
            <w:right w:val="none" w:sz="0" w:space="0" w:color="auto"/>
          </w:divBdr>
        </w:div>
        <w:div w:id="1833256564">
          <w:marLeft w:val="547"/>
          <w:marRight w:val="0"/>
          <w:marTop w:val="115"/>
          <w:marBottom w:val="0"/>
          <w:divBdr>
            <w:top w:val="none" w:sz="0" w:space="0" w:color="auto"/>
            <w:left w:val="none" w:sz="0" w:space="0" w:color="auto"/>
            <w:bottom w:val="none" w:sz="0" w:space="0" w:color="auto"/>
            <w:right w:val="none" w:sz="0" w:space="0" w:color="auto"/>
          </w:divBdr>
        </w:div>
        <w:div w:id="25331864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old@triviummeulenbeltzorg.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eiligthuistwente.nl" TargetMode="External"/><Relationship Id="rId4" Type="http://schemas.openxmlformats.org/officeDocument/2006/relationships/settings" Target="settings.xml"/><Relationship Id="rId9" Type="http://schemas.openxmlformats.org/officeDocument/2006/relationships/hyperlink" Target="http://www.movisi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3212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2015-09-04T11:25:00Z</dcterms:created>
  <dcterms:modified xsi:type="dcterms:W3CDTF">2015-09-04T11:25:00Z</dcterms:modified>
</cp:coreProperties>
</file>